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9E" w:rsidRDefault="00841922" w:rsidP="00841922">
      <w:pPr>
        <w:jc w:val="center"/>
        <w:rPr>
          <w:sz w:val="36"/>
          <w:szCs w:val="36"/>
          <w:lang w:val="en-US"/>
        </w:rPr>
      </w:pPr>
      <w:proofErr w:type="spellStart"/>
      <w:r>
        <w:rPr>
          <w:sz w:val="36"/>
          <w:szCs w:val="36"/>
          <w:lang w:val="en-US"/>
        </w:rPr>
        <w:t>CyberSafety</w:t>
      </w:r>
      <w:proofErr w:type="spellEnd"/>
      <w:r>
        <w:rPr>
          <w:sz w:val="36"/>
          <w:szCs w:val="36"/>
          <w:lang w:val="en-US"/>
        </w:rPr>
        <w:t xml:space="preserve"> </w:t>
      </w:r>
      <w:r w:rsidR="00297806">
        <w:rPr>
          <w:sz w:val="36"/>
          <w:szCs w:val="36"/>
          <w:lang w:val="en-US"/>
        </w:rPr>
        <w:t>–</w:t>
      </w:r>
      <w:r w:rsidR="007842CD">
        <w:rPr>
          <w:sz w:val="36"/>
          <w:szCs w:val="36"/>
          <w:lang w:val="en-US"/>
        </w:rPr>
        <w:t xml:space="preserve"> </w:t>
      </w:r>
      <w:r w:rsidR="00391E75">
        <w:rPr>
          <w:sz w:val="36"/>
          <w:szCs w:val="36"/>
          <w:lang w:val="en-US"/>
        </w:rPr>
        <w:t>Kindergarten</w:t>
      </w:r>
    </w:p>
    <w:tbl>
      <w:tblPr>
        <w:tblStyle w:val="TableGrid"/>
        <w:tblW w:w="15850" w:type="dxa"/>
        <w:tblLook w:val="04A0" w:firstRow="1" w:lastRow="0" w:firstColumn="1" w:lastColumn="0" w:noHBand="0" w:noVBand="1"/>
      </w:tblPr>
      <w:tblGrid>
        <w:gridCol w:w="3134"/>
        <w:gridCol w:w="5042"/>
        <w:gridCol w:w="7674"/>
      </w:tblGrid>
      <w:tr w:rsidR="00841922" w:rsidRPr="008B018A" w:rsidTr="008B018A">
        <w:tc>
          <w:tcPr>
            <w:tcW w:w="2896" w:type="dxa"/>
          </w:tcPr>
          <w:p w:rsidR="00841922" w:rsidRDefault="00391E75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Focus and Definition</w:t>
            </w:r>
          </w:p>
          <w:p w:rsidR="007842CD" w:rsidRPr="008B018A" w:rsidRDefault="007842CD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842CD">
              <w:rPr>
                <w:i/>
                <w:sz w:val="16"/>
                <w:szCs w:val="16"/>
                <w:lang w:val="en-US"/>
              </w:rPr>
              <w:t>http://www.cybersmart.gov.au/Schools.aspx</w:t>
            </w:r>
          </w:p>
        </w:tc>
        <w:tc>
          <w:tcPr>
            <w:tcW w:w="5150" w:type="dxa"/>
          </w:tcPr>
          <w:p w:rsidR="00841922" w:rsidRDefault="00841922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8B018A">
              <w:rPr>
                <w:i/>
                <w:sz w:val="28"/>
                <w:szCs w:val="28"/>
                <w:lang w:val="en-US"/>
              </w:rPr>
              <w:t>Concepts</w:t>
            </w:r>
          </w:p>
          <w:p w:rsidR="007842CD" w:rsidRPr="007842CD" w:rsidRDefault="007842CD" w:rsidP="00841922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842CD">
              <w:rPr>
                <w:i/>
                <w:sz w:val="16"/>
                <w:szCs w:val="16"/>
                <w:lang w:val="en-US"/>
              </w:rPr>
              <w:t>http://www.cybersmart.gov.au/Schools.aspx</w:t>
            </w:r>
          </w:p>
        </w:tc>
        <w:tc>
          <w:tcPr>
            <w:tcW w:w="7804" w:type="dxa"/>
          </w:tcPr>
          <w:p w:rsidR="007842CD" w:rsidRDefault="00841922" w:rsidP="00841922">
            <w:pPr>
              <w:jc w:val="center"/>
              <w:rPr>
                <w:sz w:val="16"/>
                <w:szCs w:val="16"/>
                <w:lang w:val="en-US"/>
              </w:rPr>
            </w:pPr>
            <w:r w:rsidRPr="008B018A">
              <w:rPr>
                <w:i/>
                <w:sz w:val="28"/>
                <w:szCs w:val="28"/>
                <w:lang w:val="en-US"/>
              </w:rPr>
              <w:t>Teaching Resources</w:t>
            </w:r>
            <w:r w:rsidR="007842CD">
              <w:rPr>
                <w:sz w:val="16"/>
                <w:szCs w:val="16"/>
                <w:lang w:val="en-US"/>
              </w:rPr>
              <w:t xml:space="preserve"> </w:t>
            </w:r>
          </w:p>
          <w:p w:rsidR="00841922" w:rsidRPr="008B018A" w:rsidRDefault="007842CD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An annotated list of resources for </w:t>
            </w:r>
            <w:proofErr w:type="gramStart"/>
            <w:r>
              <w:rPr>
                <w:sz w:val="16"/>
                <w:szCs w:val="16"/>
                <w:lang w:val="en-US"/>
              </w:rPr>
              <w:t>this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age groups with links, purpose, focus, and teaching suggestions.</w:t>
            </w:r>
          </w:p>
        </w:tc>
      </w:tr>
      <w:tr w:rsidR="00841922" w:rsidRPr="008B018A" w:rsidTr="008B018A">
        <w:tc>
          <w:tcPr>
            <w:tcW w:w="2896" w:type="dxa"/>
          </w:tcPr>
          <w:p w:rsidR="00841922" w:rsidRPr="008B018A" w:rsidRDefault="00841922" w:rsidP="00841922">
            <w:pPr>
              <w:pStyle w:val="acmabodytext"/>
            </w:pPr>
            <w:r w:rsidRPr="008B018A">
              <w:t>Positive online behaviour</w:t>
            </w:r>
          </w:p>
          <w:p w:rsidR="00841922" w:rsidRPr="00841922" w:rsidRDefault="00841922" w:rsidP="00841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Positive online behaviour is the ability to develop positive, appropriate and constructive online relationships with peers, family and strangers in a variety of mediums</w:t>
            </w: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. </w:t>
            </w:r>
          </w:p>
          <w:p w:rsidR="00391E75" w:rsidRPr="008B018A" w:rsidRDefault="00391E75" w:rsidP="00391E75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Key concepts associated with positive online behavio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u</w:t>
            </w: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r include netiquette, appropriate contact and communication with others as well as consideration of issues such as </w:t>
            </w:r>
            <w:proofErr w:type="spellStart"/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cyberbullying</w:t>
            </w:r>
            <w:proofErr w:type="spellEnd"/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, problematic usage and unethical behaviour</w:t>
            </w: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. </w:t>
            </w:r>
          </w:p>
          <w:p w:rsidR="00841922" w:rsidRPr="008B018A" w:rsidRDefault="00841922" w:rsidP="00841922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150" w:type="dxa"/>
          </w:tcPr>
          <w:p w:rsidR="008B018A" w:rsidRPr="008B018A" w:rsidRDefault="008B018A" w:rsidP="008B018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For a child aged 5–7 years old, this may include:</w:t>
            </w: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br/>
            </w:r>
          </w:p>
          <w:p w:rsidR="008B018A" w:rsidRPr="008B018A" w:rsidRDefault="008B018A" w:rsidP="008B018A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developing an understanding of cyberspace as a community of real people</w:t>
            </w:r>
          </w:p>
          <w:p w:rsidR="008B018A" w:rsidRPr="008B018A" w:rsidRDefault="008B018A" w:rsidP="008B018A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learning about the social conventions in the real world and cyberspace </w:t>
            </w:r>
          </w:p>
          <w:p w:rsidR="008B018A" w:rsidRPr="008B018A" w:rsidRDefault="008B018A" w:rsidP="008B018A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recognising that children need adult assistance when exploring cyberspace</w:t>
            </w:r>
          </w:p>
          <w:p w:rsidR="008B018A" w:rsidRDefault="008B018A" w:rsidP="008B018A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proofErr w:type="gramStart"/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sharing</w:t>
            </w:r>
            <w:proofErr w:type="gramEnd"/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what has been learned with a family member.</w:t>
            </w:r>
          </w:p>
          <w:p w:rsidR="007842CD" w:rsidRPr="008B018A" w:rsidRDefault="007842CD" w:rsidP="007842CD">
            <w:pPr>
              <w:ind w:left="720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</w:p>
          <w:p w:rsidR="00841922" w:rsidRPr="00841922" w:rsidRDefault="00841922" w:rsidP="008B018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Respectful communication/netiquette </w:t>
            </w:r>
          </w:p>
          <w:p w:rsidR="00841922" w:rsidRPr="00841922" w:rsidRDefault="00841922" w:rsidP="008B018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Including, not excluding</w:t>
            </w:r>
          </w:p>
          <w:p w:rsidR="00841922" w:rsidRPr="00841922" w:rsidRDefault="00841922" w:rsidP="008B018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Appropriate language to others</w:t>
            </w:r>
          </w:p>
          <w:p w:rsidR="00841922" w:rsidRPr="00841922" w:rsidRDefault="00841922" w:rsidP="008B018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Being kind when online.</w:t>
            </w:r>
          </w:p>
          <w:p w:rsidR="00841922" w:rsidRPr="008B018A" w:rsidRDefault="00841922" w:rsidP="0084192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</w:t>
            </w:r>
          </w:p>
        </w:tc>
        <w:tc>
          <w:tcPr>
            <w:tcW w:w="7804" w:type="dxa"/>
          </w:tcPr>
          <w:p w:rsidR="00841922" w:rsidRDefault="00841922" w:rsidP="00841922">
            <w:pPr>
              <w:rPr>
                <w:sz w:val="16"/>
                <w:szCs w:val="16"/>
                <w:lang w:val="en-US"/>
              </w:rPr>
            </w:pPr>
          </w:p>
          <w:p w:rsidR="007842CD" w:rsidRPr="00077B9B" w:rsidRDefault="00077B9B" w:rsidP="00077B9B">
            <w:pPr>
              <w:pStyle w:val="ListParagraph"/>
              <w:numPr>
                <w:ilvl w:val="0"/>
                <w:numId w:val="6"/>
              </w:numPr>
            </w:pPr>
            <w:proofErr w:type="spellStart"/>
            <w:r w:rsidRPr="00077B9B">
              <w:t>CyberSmart</w:t>
            </w:r>
            <w:proofErr w:type="spellEnd"/>
            <w:r w:rsidRPr="00077B9B">
              <w:t xml:space="preserve"> – lower primary ages 5-7 ACMA unit of work</w:t>
            </w:r>
          </w:p>
          <w:p w:rsidR="00077B9B" w:rsidRPr="00077B9B" w:rsidRDefault="00077B9B" w:rsidP="00077B9B">
            <w:pPr>
              <w:pStyle w:val="ListParagraph"/>
            </w:pPr>
            <w:r w:rsidRPr="00077B9B">
              <w:t>My web world – what is real?</w:t>
            </w:r>
          </w:p>
          <w:p w:rsidR="00077B9B" w:rsidRPr="00077B9B" w:rsidRDefault="00077B9B" w:rsidP="00077B9B">
            <w:pPr>
              <w:pStyle w:val="ListParagraph"/>
            </w:pPr>
            <w:hyperlink r:id="rId6" w:history="1">
              <w:r w:rsidRPr="00077B9B">
                <w:t>www.cybersmart.gov.au</w:t>
              </w:r>
            </w:hyperlink>
          </w:p>
          <w:p w:rsidR="00077B9B" w:rsidRPr="00077B9B" w:rsidRDefault="00077B9B" w:rsidP="00077B9B"/>
          <w:p w:rsidR="00077B9B" w:rsidRPr="00077B9B" w:rsidRDefault="00077B9B" w:rsidP="00077B9B">
            <w:pPr>
              <w:pStyle w:val="ListParagraph"/>
              <w:numPr>
                <w:ilvl w:val="0"/>
                <w:numId w:val="6"/>
              </w:numPr>
            </w:pPr>
            <w:r w:rsidRPr="00077B9B">
              <w:t xml:space="preserve">#3 My Web World Positive  Online </w:t>
            </w:r>
            <w:proofErr w:type="spellStart"/>
            <w:r w:rsidRPr="00077B9B">
              <w:t>Behaviour</w:t>
            </w:r>
            <w:proofErr w:type="spellEnd"/>
          </w:p>
          <w:p w:rsidR="00077B9B" w:rsidRPr="00077B9B" w:rsidRDefault="00077B9B" w:rsidP="00077B9B">
            <w:pPr>
              <w:pStyle w:val="ListParagraph"/>
              <w:numPr>
                <w:ilvl w:val="0"/>
                <w:numId w:val="6"/>
              </w:numPr>
            </w:pPr>
            <w:r w:rsidRPr="00077B9B">
              <w:t>Hectors World – Silicon Deep Colour (in story books) Episode 1 – let each child colour the story page, then bring the book together, discuss social networking on computers</w:t>
            </w:r>
          </w:p>
          <w:p w:rsidR="00077B9B" w:rsidRPr="00077B9B" w:rsidRDefault="00077B9B" w:rsidP="00077B9B">
            <w:pPr>
              <w:pStyle w:val="ListParagraph"/>
              <w:numPr>
                <w:ilvl w:val="0"/>
                <w:numId w:val="6"/>
              </w:numPr>
            </w:pPr>
            <w:r w:rsidRPr="00077B9B">
              <w:t xml:space="preserve">Zoe and Molly online : </w:t>
            </w:r>
            <w:bookmarkStart w:id="0" w:name="_GoBack"/>
            <w:bookmarkEnd w:id="0"/>
            <w:r w:rsidRPr="00077B9B">
              <w:fldChar w:fldCharType="begin"/>
            </w:r>
            <w:r w:rsidRPr="00077B9B">
              <w:instrText xml:space="preserve"> HYPERLINK "http://www.zoeandmolly.ca/app/en/zoe_molly_intro" </w:instrText>
            </w:r>
            <w:r w:rsidRPr="00077B9B">
              <w:fldChar w:fldCharType="separate"/>
            </w:r>
            <w:r w:rsidRPr="00077B9B">
              <w:t>http://www.zoeandmolly.ca/app/en/zoe_molly_intro</w:t>
            </w:r>
            <w:r w:rsidRPr="00077B9B">
              <w:fldChar w:fldCharType="end"/>
            </w:r>
          </w:p>
          <w:p w:rsidR="00077B9B" w:rsidRPr="00077B9B" w:rsidRDefault="00077B9B" w:rsidP="00077B9B">
            <w:pPr>
              <w:ind w:left="1080"/>
              <w:rPr>
                <w:sz w:val="16"/>
                <w:szCs w:val="16"/>
                <w:lang w:val="en-US"/>
              </w:rPr>
            </w:pPr>
          </w:p>
        </w:tc>
      </w:tr>
      <w:tr w:rsidR="00841922" w:rsidRPr="008B018A" w:rsidTr="008B018A">
        <w:tc>
          <w:tcPr>
            <w:tcW w:w="2896" w:type="dxa"/>
          </w:tcPr>
          <w:p w:rsidR="00841922" w:rsidRPr="008B018A" w:rsidRDefault="00841922" w:rsidP="00841922">
            <w:pPr>
              <w:pStyle w:val="acmabodytext"/>
            </w:pPr>
            <w:r w:rsidRPr="008B018A">
              <w:t>Peer and Personal Safety</w:t>
            </w:r>
          </w:p>
          <w:p w:rsidR="008B018A" w:rsidRPr="008B018A" w:rsidRDefault="008B018A" w:rsidP="008B01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Peer and personal safety involves developing protective behaviours while using a range of online media including social networking. </w:t>
            </w:r>
          </w:p>
          <w:p w:rsidR="00841922" w:rsidRPr="008B018A" w:rsidRDefault="00391E75" w:rsidP="00841922">
            <w:pPr>
              <w:rPr>
                <w:sz w:val="16"/>
                <w:szCs w:val="16"/>
                <w:lang w:val="en-US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These behaviours include protecting personal information to safeguard privacy, identifying when feeling unsafe and recognising grooming tactics.</w:t>
            </w:r>
          </w:p>
        </w:tc>
        <w:tc>
          <w:tcPr>
            <w:tcW w:w="5150" w:type="dxa"/>
          </w:tcPr>
          <w:p w:rsidR="008B018A" w:rsidRPr="008B018A" w:rsidRDefault="008B018A" w:rsidP="00841922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</w:p>
          <w:p w:rsidR="008B018A" w:rsidRPr="008B018A" w:rsidRDefault="008B018A" w:rsidP="007842C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For a child aged 5–7 years old, this may include:</w:t>
            </w: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</w:t>
            </w:r>
          </w:p>
          <w:p w:rsidR="008B018A" w:rsidRPr="008B018A" w:rsidRDefault="008B018A" w:rsidP="007842CD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demonstrating an understanding that children need adult assistance when exploring cyberspace</w:t>
            </w:r>
          </w:p>
          <w:p w:rsidR="008B018A" w:rsidRPr="008B018A" w:rsidRDefault="008B018A" w:rsidP="007842CD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differentiating between public information and personal information</w:t>
            </w:r>
          </w:p>
          <w:p w:rsidR="008B018A" w:rsidRPr="008B018A" w:rsidRDefault="008B018A" w:rsidP="007842CD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identifying and comprehending the basic dangers of revealing personal information online to strangers</w:t>
            </w:r>
          </w:p>
          <w:p w:rsidR="008B018A" w:rsidRPr="008B018A" w:rsidRDefault="008B018A" w:rsidP="007842CD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comparing strangers in the physical world with strangers online</w:t>
            </w:r>
          </w:p>
          <w:p w:rsidR="008B018A" w:rsidRDefault="008B018A" w:rsidP="007842CD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proofErr w:type="gramStart"/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sharing</w:t>
            </w:r>
            <w:proofErr w:type="gramEnd"/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what has been learned with a family member.</w:t>
            </w:r>
          </w:p>
          <w:p w:rsidR="007842CD" w:rsidRPr="008B018A" w:rsidRDefault="007842CD" w:rsidP="007842CD">
            <w:pPr>
              <w:ind w:left="720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</w:p>
          <w:p w:rsidR="00841922" w:rsidRPr="00841922" w:rsidRDefault="00841922" w:rsidP="007842C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Protective behaviours</w:t>
            </w: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</w:t>
            </w:r>
          </w:p>
          <w:p w:rsidR="00841922" w:rsidRPr="00841922" w:rsidRDefault="00841922" w:rsidP="007842CD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Adult assistance </w:t>
            </w:r>
          </w:p>
          <w:p w:rsidR="00841922" w:rsidRPr="00841922" w:rsidRDefault="00841922" w:rsidP="007842CD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Personal information: what is it? </w:t>
            </w:r>
          </w:p>
          <w:p w:rsidR="00841922" w:rsidRPr="00841922" w:rsidRDefault="00841922" w:rsidP="007842CD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Name, address and school should not be shared online without permission</w:t>
            </w:r>
          </w:p>
          <w:p w:rsidR="00841922" w:rsidRPr="008B018A" w:rsidRDefault="00841922" w:rsidP="00841922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804" w:type="dxa"/>
          </w:tcPr>
          <w:p w:rsidR="00841922" w:rsidRDefault="00841922" w:rsidP="00841922">
            <w:pPr>
              <w:rPr>
                <w:sz w:val="16"/>
                <w:szCs w:val="16"/>
                <w:lang w:val="en-US"/>
              </w:rPr>
            </w:pPr>
          </w:p>
          <w:p w:rsidR="007E60A4" w:rsidRDefault="007E60A4" w:rsidP="007E60A4">
            <w:r>
              <w:rPr>
                <w:b/>
              </w:rPr>
              <w:t>Purpose</w:t>
            </w:r>
            <w:r>
              <w:t>: Link it to Stranger Danger. Things you shouldn’t share on the computer.</w:t>
            </w:r>
          </w:p>
          <w:p w:rsidR="007E60A4" w:rsidRDefault="007E60A4" w:rsidP="007E60A4"/>
          <w:p w:rsidR="007E60A4" w:rsidRDefault="007E60A4" w:rsidP="007E60A4">
            <w:r>
              <w:t>1. Brainstorm what might happen if you give strangers your email address and personal information.</w:t>
            </w:r>
          </w:p>
          <w:p w:rsidR="007E60A4" w:rsidRDefault="007E60A4" w:rsidP="007E60A4">
            <w:r>
              <w:t xml:space="preserve">2. Google: </w:t>
            </w:r>
            <w:r>
              <w:rPr>
                <w:b/>
              </w:rPr>
              <w:t>Hector’s World Stories</w:t>
            </w:r>
          </w:p>
          <w:p w:rsidR="007E60A4" w:rsidRDefault="007E60A4" w:rsidP="007E60A4">
            <w:r>
              <w:t>Under</w:t>
            </w:r>
            <w:r>
              <w:rPr>
                <w:b/>
              </w:rPr>
              <w:t xml:space="preserve"> Keeping Your Personal Information Safe, </w:t>
            </w:r>
            <w:r>
              <w:t xml:space="preserve">view 1video each week for 5 weeks. </w:t>
            </w:r>
          </w:p>
          <w:p w:rsidR="007E60A4" w:rsidRDefault="007E60A4" w:rsidP="007E60A4">
            <w:r>
              <w:t xml:space="preserve">3. Discuss issues in video. Refer to </w:t>
            </w:r>
            <w:r>
              <w:rPr>
                <w:b/>
              </w:rPr>
              <w:t>“Teachers’ Notes”</w:t>
            </w:r>
            <w:r>
              <w:t xml:space="preserve"> on the same webpage for lesson notes and activities for the students</w:t>
            </w:r>
          </w:p>
          <w:p w:rsidR="007E60A4" w:rsidRDefault="007E60A4" w:rsidP="007E60A4">
            <w:pPr>
              <w:rPr>
                <w:b/>
              </w:rPr>
            </w:pPr>
            <w:r>
              <w:t>4. Work through appropriate activities for each video.</w:t>
            </w:r>
          </w:p>
          <w:p w:rsidR="007E60A4" w:rsidRPr="008B018A" w:rsidRDefault="007E60A4" w:rsidP="00841922">
            <w:pPr>
              <w:rPr>
                <w:sz w:val="16"/>
                <w:szCs w:val="16"/>
                <w:lang w:val="en-US"/>
              </w:rPr>
            </w:pPr>
          </w:p>
        </w:tc>
      </w:tr>
    </w:tbl>
    <w:p w:rsidR="00841922" w:rsidRPr="00841922" w:rsidRDefault="00841922" w:rsidP="00841922">
      <w:pPr>
        <w:jc w:val="center"/>
        <w:rPr>
          <w:sz w:val="36"/>
          <w:szCs w:val="36"/>
          <w:lang w:val="en-US"/>
        </w:rPr>
      </w:pPr>
    </w:p>
    <w:sectPr w:rsidR="00841922" w:rsidRPr="00841922" w:rsidSect="0084192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930"/>
    <w:multiLevelType w:val="multilevel"/>
    <w:tmpl w:val="88C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5B5FF7"/>
    <w:multiLevelType w:val="multilevel"/>
    <w:tmpl w:val="9326B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BD32BC"/>
    <w:multiLevelType w:val="hybridMultilevel"/>
    <w:tmpl w:val="2EC83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EB61E5"/>
    <w:multiLevelType w:val="multilevel"/>
    <w:tmpl w:val="A4C0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114778"/>
    <w:multiLevelType w:val="multilevel"/>
    <w:tmpl w:val="59E63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680078"/>
    <w:multiLevelType w:val="hybridMultilevel"/>
    <w:tmpl w:val="56AA48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22"/>
    <w:rsid w:val="00077B9B"/>
    <w:rsid w:val="00297806"/>
    <w:rsid w:val="002D4370"/>
    <w:rsid w:val="00391E75"/>
    <w:rsid w:val="007842CD"/>
    <w:rsid w:val="007E60A4"/>
    <w:rsid w:val="00841922"/>
    <w:rsid w:val="008B018A"/>
    <w:rsid w:val="0093079E"/>
    <w:rsid w:val="00CB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419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mabodytext">
    <w:name w:val="acmabodytext"/>
    <w:basedOn w:val="Normal"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41922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84192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41922"/>
    <w:rPr>
      <w:b/>
      <w:bCs/>
    </w:rPr>
  </w:style>
  <w:style w:type="paragraph" w:styleId="ListParagraph">
    <w:name w:val="List Paragraph"/>
    <w:basedOn w:val="Normal"/>
    <w:uiPriority w:val="34"/>
    <w:qFormat/>
    <w:rsid w:val="00077B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419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mabodytext">
    <w:name w:val="acmabodytext"/>
    <w:basedOn w:val="Normal"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41922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84192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41922"/>
    <w:rPr>
      <w:b/>
      <w:bCs/>
    </w:rPr>
  </w:style>
  <w:style w:type="paragraph" w:styleId="ListParagraph">
    <w:name w:val="List Paragraph"/>
    <w:basedOn w:val="Normal"/>
    <w:uiPriority w:val="34"/>
    <w:qFormat/>
    <w:rsid w:val="00077B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2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98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2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706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251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305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72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676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4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9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88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54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56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2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2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37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642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87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934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43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47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9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8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96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53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644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239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090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9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70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39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1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556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9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8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4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77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57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9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8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45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66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44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06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5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46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30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32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474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8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ybersmart.gov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2556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Bernadette Bennett</dc:creator>
  <cp:lastModifiedBy>Bernadette Bennett</cp:lastModifiedBy>
  <cp:revision>2</cp:revision>
  <dcterms:created xsi:type="dcterms:W3CDTF">2011-05-03T08:56:00Z</dcterms:created>
  <dcterms:modified xsi:type="dcterms:W3CDTF">2011-05-03T08:56:00Z</dcterms:modified>
</cp:coreProperties>
</file>